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59" w:rsidRPr="00A853C7" w:rsidRDefault="00BF0259" w:rsidP="00BF0259">
      <w:pPr>
        <w:rPr>
          <w:lang w:val="sk-SK"/>
        </w:rPr>
      </w:pPr>
      <w:r w:rsidRPr="00A853C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6394" wp14:editId="0D7DCD75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4686300" cy="1143000"/>
                <wp:effectExtent l="254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259" w:rsidRPr="00394520" w:rsidRDefault="00BF0259" w:rsidP="00BF0259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 b e c   P a t i n c 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F0259" w:rsidRDefault="00BF0259" w:rsidP="00BF0259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96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0;width:3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0stgIAALo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" filled="f" stroked="f">
                <v:textbox>
                  <w:txbxContent>
                    <w:p w:rsidR="00BF0259" w:rsidRPr="00394520" w:rsidRDefault="00BF0259" w:rsidP="00BF0259">
                      <w:pPr>
                        <w:rPr>
                          <w:rFonts w:ascii="Arial" w:hAnsi="Arial"/>
                          <w:b/>
                          <w:sz w:val="28"/>
                          <w:lang w:val="sk-SK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O b e c   P a t i n c 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:rsidR="00BF0259" w:rsidRDefault="00BF0259" w:rsidP="00BF0259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BF0259" w:rsidRDefault="00BF0259" w:rsidP="00BF025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3C7">
        <w:rPr>
          <w:lang w:val="sk-SK"/>
        </w:rPr>
        <w:t xml:space="preserve">  </w:t>
      </w:r>
      <w:r w:rsidRPr="00A853C7">
        <w:rPr>
          <w:noProof/>
          <w:lang w:val="sk-SK" w:eastAsia="sk-SK"/>
        </w:rPr>
        <w:drawing>
          <wp:inline distT="0" distB="0" distL="0" distR="0" wp14:anchorId="2E3FA6D2" wp14:editId="5AEF8B4C">
            <wp:extent cx="875665" cy="1049655"/>
            <wp:effectExtent l="19050" t="0" r="63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59" w:rsidRPr="00A853C7" w:rsidRDefault="00BF0259" w:rsidP="00BF0259">
      <w:pPr>
        <w:rPr>
          <w:lang w:val="sk-SK"/>
        </w:rPr>
      </w:pPr>
      <w:r w:rsidRPr="00A853C7">
        <w:rPr>
          <w:lang w:val="sk-SK"/>
        </w:rPr>
        <w:t>__________________________________________________________________________________________</w:t>
      </w:r>
    </w:p>
    <w:p w:rsidR="00251B3E" w:rsidRPr="00A853C7" w:rsidRDefault="00251B3E" w:rsidP="00BF0259">
      <w:pPr>
        <w:rPr>
          <w:lang w:val="sk-SK"/>
        </w:rPr>
      </w:pPr>
    </w:p>
    <w:p w:rsidR="00251B3E" w:rsidRPr="00A853C7" w:rsidRDefault="00A01FF2" w:rsidP="00BF0259">
      <w:pPr>
        <w:rPr>
          <w:lang w:val="sk-SK"/>
        </w:rPr>
      </w:pPr>
      <w:proofErr w:type="spellStart"/>
      <w:r>
        <w:rPr>
          <w:lang w:val="sk-SK"/>
        </w:rPr>
        <w:t>Č.j</w:t>
      </w:r>
      <w:proofErr w:type="spellEnd"/>
      <w:r>
        <w:rPr>
          <w:lang w:val="sk-SK"/>
        </w:rPr>
        <w:t>:</w:t>
      </w:r>
    </w:p>
    <w:p w:rsidR="00AE4AC3" w:rsidRPr="00A853C7" w:rsidRDefault="00AE4AC3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AE4AC3" w:rsidRPr="00A01FF2" w:rsidRDefault="00AE4AC3" w:rsidP="00177628">
      <w:pPr>
        <w:jc w:val="center"/>
        <w:rPr>
          <w:lang w:val="sk-SK"/>
        </w:rPr>
      </w:pPr>
      <w:r w:rsidRPr="00A01FF2">
        <w:rPr>
          <w:lang w:val="sk-SK"/>
        </w:rPr>
        <w:tab/>
      </w:r>
      <w:r w:rsidRPr="00A01FF2">
        <w:rPr>
          <w:lang w:val="sk-SK"/>
        </w:rPr>
        <w:tab/>
      </w:r>
      <w:r w:rsidRPr="00A01FF2">
        <w:rPr>
          <w:lang w:val="sk-SK"/>
        </w:rPr>
        <w:tab/>
      </w:r>
      <w:r w:rsidRPr="00A01FF2">
        <w:rPr>
          <w:lang w:val="sk-SK"/>
        </w:rPr>
        <w:tab/>
      </w:r>
    </w:p>
    <w:p w:rsidR="00A01FF2" w:rsidRPr="00A01FF2" w:rsidRDefault="00A01FF2" w:rsidP="00A01FF2">
      <w:pPr>
        <w:pStyle w:val="Zkladntext30"/>
        <w:spacing w:after="200"/>
      </w:pPr>
      <w:bookmarkStart w:id="0" w:name="_GoBack"/>
      <w:r w:rsidRPr="00A01FF2">
        <w:rPr>
          <w:b/>
          <w:bCs/>
          <w:color w:val="000000"/>
          <w:lang w:eastAsia="sk-SK" w:bidi="sk-SK"/>
        </w:rPr>
        <w:t>Oznámenie o uložení zásielky</w:t>
      </w:r>
      <w:r w:rsidRPr="00A01FF2">
        <w:rPr>
          <w:b/>
          <w:bCs/>
          <w:color w:val="000000"/>
          <w:lang w:eastAsia="sk-SK" w:bidi="sk-SK"/>
        </w:rPr>
        <w:br/>
      </w:r>
      <w:bookmarkEnd w:id="0"/>
      <w:proofErr w:type="spellStart"/>
      <w:r w:rsidRPr="00A01FF2">
        <w:rPr>
          <w:b/>
          <w:bCs/>
          <w:color w:val="000000"/>
          <w:lang w:eastAsia="sk-SK" w:bidi="sk-SK"/>
        </w:rPr>
        <w:t>Értésítés</w:t>
      </w:r>
      <w:proofErr w:type="spellEnd"/>
      <w:r w:rsidRPr="00A01FF2">
        <w:rPr>
          <w:b/>
          <w:bCs/>
          <w:color w:val="000000"/>
          <w:lang w:eastAsia="sk-SK" w:bidi="sk-SK"/>
        </w:rPr>
        <w:t xml:space="preserve"> </w:t>
      </w:r>
      <w:proofErr w:type="spellStart"/>
      <w:r w:rsidRPr="00A01FF2">
        <w:rPr>
          <w:b/>
          <w:bCs/>
          <w:color w:val="000000"/>
          <w:lang w:eastAsia="sk-SK" w:bidi="sk-SK"/>
        </w:rPr>
        <w:t>küldemény</w:t>
      </w:r>
      <w:proofErr w:type="spellEnd"/>
      <w:r w:rsidRPr="00A01FF2">
        <w:rPr>
          <w:b/>
          <w:bCs/>
          <w:color w:val="000000"/>
          <w:lang w:eastAsia="sk-SK" w:bidi="sk-SK"/>
        </w:rPr>
        <w:t xml:space="preserve"> </w:t>
      </w:r>
      <w:proofErr w:type="spellStart"/>
      <w:r w:rsidRPr="00A01FF2">
        <w:rPr>
          <w:b/>
          <w:bCs/>
          <w:color w:val="000000"/>
          <w:lang w:eastAsia="sk-SK" w:bidi="sk-SK"/>
        </w:rPr>
        <w:t>letétér</w:t>
      </w:r>
      <w:proofErr w:type="spellEnd"/>
      <w:r w:rsidRPr="00A01FF2">
        <w:rPr>
          <w:b/>
          <w:bCs/>
          <w:color w:val="000000"/>
          <w:lang w:val="hu-HU" w:eastAsia="sk-SK" w:bidi="sk-SK"/>
        </w:rPr>
        <w:t>ő</w:t>
      </w:r>
      <w:r w:rsidRPr="00A01FF2">
        <w:rPr>
          <w:b/>
          <w:bCs/>
          <w:color w:val="000000"/>
          <w:lang w:eastAsia="sk-SK" w:bidi="sk-SK"/>
        </w:rPr>
        <w:t>l</w:t>
      </w:r>
    </w:p>
    <w:p w:rsidR="00A01FF2" w:rsidRDefault="00A01FF2" w:rsidP="00A01FF2">
      <w:pPr>
        <w:pStyle w:val="Zkladntext1"/>
        <w:ind w:firstLine="820"/>
        <w:jc w:val="both"/>
        <w:rPr>
          <w:color w:val="000000"/>
          <w:lang w:eastAsia="sk-SK" w:bidi="sk-SK"/>
        </w:rPr>
      </w:pPr>
      <w:r w:rsidRPr="00A01FF2">
        <w:rPr>
          <w:color w:val="000000"/>
          <w:lang w:eastAsia="sk-SK" w:bidi="sk-SK"/>
        </w:rPr>
        <w:t xml:space="preserve">Obecný úrad v Patinciach v zmysle § 5 zákona 253/1998 </w:t>
      </w:r>
      <w:proofErr w:type="spellStart"/>
      <w:r w:rsidRPr="00A01FF2">
        <w:rPr>
          <w:color w:val="000000"/>
          <w:lang w:eastAsia="sk-SK" w:bidi="sk-SK"/>
        </w:rPr>
        <w:t>Z.z</w:t>
      </w:r>
      <w:proofErr w:type="spellEnd"/>
      <w:r w:rsidRPr="00A01FF2">
        <w:rPr>
          <w:color w:val="000000"/>
          <w:lang w:eastAsia="sk-SK" w:bidi="sk-SK"/>
        </w:rPr>
        <w:t xml:space="preserve">. o hlásení pobytu občanov Slovenskej republiky a registri obyvateľov Slovenskej republiky v znení neskorších predpisov oznamuje, že </w:t>
      </w:r>
      <w:r w:rsidRPr="00A01FF2">
        <w:rPr>
          <w:color w:val="000000"/>
          <w:u w:val="single"/>
          <w:lang w:eastAsia="sk-SK" w:bidi="sk-SK"/>
        </w:rPr>
        <w:t>doleuvedení občania</w:t>
      </w:r>
      <w:r w:rsidRPr="00A01FF2">
        <w:rPr>
          <w:color w:val="000000"/>
          <w:lang w:eastAsia="sk-SK" w:bidi="sk-SK"/>
        </w:rPr>
        <w:t xml:space="preserve"> majú uloženú doporučenú zásielku</w:t>
      </w:r>
      <w:r w:rsidR="00CC038F">
        <w:rPr>
          <w:color w:val="000000"/>
          <w:lang w:eastAsia="sk-SK" w:bidi="sk-SK"/>
        </w:rPr>
        <w:t xml:space="preserve"> na Obecnom úrade v Patinciach.</w:t>
      </w:r>
    </w:p>
    <w:p w:rsidR="00CC038F" w:rsidRPr="00A01FF2" w:rsidRDefault="00CC038F" w:rsidP="00A01FF2">
      <w:pPr>
        <w:pStyle w:val="Zkladntext1"/>
        <w:ind w:firstLine="820"/>
        <w:jc w:val="both"/>
      </w:pPr>
    </w:p>
    <w:p w:rsidR="00CC038F" w:rsidRPr="00CC038F" w:rsidRDefault="00A01FF2" w:rsidP="00CC038F">
      <w:pPr>
        <w:pStyle w:val="Zkladntext1"/>
        <w:spacing w:after="620"/>
        <w:ind w:firstLine="820"/>
        <w:jc w:val="both"/>
      </w:pPr>
      <w:r w:rsidRPr="00A01FF2">
        <w:rPr>
          <w:color w:val="000000"/>
          <w:lang w:eastAsia="sk-SK" w:bidi="sk-SK"/>
        </w:rPr>
        <w:t>A </w:t>
      </w:r>
      <w:proofErr w:type="spellStart"/>
      <w:r w:rsidRPr="00A01FF2">
        <w:rPr>
          <w:color w:val="000000"/>
          <w:lang w:eastAsia="sk-SK" w:bidi="sk-SK"/>
        </w:rPr>
        <w:t>pati</w:t>
      </w:r>
      <w:proofErr w:type="spellEnd"/>
      <w:r w:rsidRPr="00A01FF2">
        <w:rPr>
          <w:color w:val="000000"/>
          <w:lang w:eastAsia="sk-SK" w:bidi="sk-SK"/>
        </w:rPr>
        <w:t xml:space="preserve"> K</w:t>
      </w:r>
      <w:proofErr w:type="spellStart"/>
      <w:r w:rsidRPr="00A01FF2">
        <w:rPr>
          <w:color w:val="000000"/>
          <w:lang w:val="hu-HU" w:eastAsia="sk-SK" w:bidi="sk-SK"/>
        </w:rPr>
        <w:t>özségi</w:t>
      </w:r>
      <w:proofErr w:type="spellEnd"/>
      <w:r w:rsidRPr="00A01FF2">
        <w:rPr>
          <w:color w:val="000000"/>
          <w:lang w:val="hu-HU" w:eastAsia="sk-SK" w:bidi="sk-SK"/>
        </w:rPr>
        <w:t xml:space="preserve"> Hivatal </w:t>
      </w:r>
      <w:r w:rsidRPr="00A01FF2">
        <w:rPr>
          <w:color w:val="000000"/>
          <w:lang w:eastAsia="sk-SK" w:bidi="sk-SK"/>
        </w:rPr>
        <w:t xml:space="preserve">a </w:t>
      </w:r>
      <w:proofErr w:type="spellStart"/>
      <w:r w:rsidRPr="00A01FF2">
        <w:rPr>
          <w:color w:val="000000"/>
          <w:lang w:eastAsia="sk-SK" w:bidi="sk-SK"/>
        </w:rPr>
        <w:t>későbbi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jogszabályokkal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teljes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szövegű</w:t>
      </w:r>
      <w:proofErr w:type="spellEnd"/>
      <w:r w:rsidRPr="00A01FF2">
        <w:rPr>
          <w:color w:val="000000"/>
          <w:lang w:eastAsia="sk-SK" w:bidi="sk-SK"/>
        </w:rPr>
        <w:t xml:space="preserve">, a </w:t>
      </w:r>
      <w:proofErr w:type="spellStart"/>
      <w:r w:rsidRPr="00A01FF2">
        <w:rPr>
          <w:color w:val="000000"/>
          <w:lang w:eastAsia="sk-SK" w:bidi="sk-SK"/>
        </w:rPr>
        <w:t>Szlovák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Köztársaság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állampolgárainak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lakhelybejelentéséről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és</w:t>
      </w:r>
      <w:proofErr w:type="spellEnd"/>
      <w:r w:rsidRPr="00A01FF2">
        <w:rPr>
          <w:color w:val="000000"/>
          <w:lang w:eastAsia="sk-SK" w:bidi="sk-SK"/>
        </w:rPr>
        <w:t xml:space="preserve"> a </w:t>
      </w:r>
      <w:proofErr w:type="spellStart"/>
      <w:r w:rsidRPr="00A01FF2">
        <w:rPr>
          <w:color w:val="000000"/>
          <w:lang w:eastAsia="sk-SK" w:bidi="sk-SK"/>
        </w:rPr>
        <w:t>Szlovák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Köztársaság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lakosságnyilvá</w:t>
      </w:r>
      <w:r>
        <w:rPr>
          <w:color w:val="000000"/>
          <w:lang w:eastAsia="sk-SK" w:bidi="sk-SK"/>
        </w:rPr>
        <w:t>ntartásról</w:t>
      </w:r>
      <w:proofErr w:type="spellEnd"/>
      <w:r>
        <w:rPr>
          <w:color w:val="000000"/>
          <w:lang w:eastAsia="sk-SK" w:bidi="sk-SK"/>
        </w:rPr>
        <w:t xml:space="preserve"> </w:t>
      </w:r>
      <w:proofErr w:type="spellStart"/>
      <w:r>
        <w:rPr>
          <w:color w:val="000000"/>
          <w:lang w:eastAsia="sk-SK" w:bidi="sk-SK"/>
        </w:rPr>
        <w:t>szóló</w:t>
      </w:r>
      <w:proofErr w:type="spellEnd"/>
      <w:r>
        <w:rPr>
          <w:color w:val="000000"/>
          <w:lang w:eastAsia="sk-SK" w:bidi="sk-SK"/>
        </w:rPr>
        <w:t xml:space="preserve"> 253/1998 </w:t>
      </w:r>
      <w:proofErr w:type="spellStart"/>
      <w:r>
        <w:rPr>
          <w:color w:val="000000"/>
          <w:lang w:eastAsia="sk-SK" w:bidi="sk-SK"/>
        </w:rPr>
        <w:t>sz</w:t>
      </w:r>
      <w:proofErr w:type="spellEnd"/>
      <w:r>
        <w:rPr>
          <w:color w:val="000000"/>
          <w:lang w:eastAsia="sk-SK" w:bidi="sk-SK"/>
        </w:rPr>
        <w:t xml:space="preserve">. </w:t>
      </w:r>
      <w:proofErr w:type="spellStart"/>
      <w:r>
        <w:rPr>
          <w:color w:val="000000"/>
          <w:lang w:eastAsia="sk-SK" w:bidi="sk-SK"/>
        </w:rPr>
        <w:t>tö</w:t>
      </w:r>
      <w:r w:rsidRPr="00A01FF2">
        <w:rPr>
          <w:color w:val="000000"/>
          <w:lang w:eastAsia="sk-SK" w:bidi="sk-SK"/>
        </w:rPr>
        <w:t>rvény</w:t>
      </w:r>
      <w:proofErr w:type="spellEnd"/>
      <w:r w:rsidRPr="00A01FF2">
        <w:rPr>
          <w:color w:val="000000"/>
          <w:lang w:eastAsia="sk-SK" w:bidi="sk-SK"/>
        </w:rPr>
        <w:t xml:space="preserve"> 5. § </w:t>
      </w:r>
      <w:proofErr w:type="spellStart"/>
      <w:r w:rsidRPr="00A01FF2">
        <w:rPr>
          <w:color w:val="000000"/>
          <w:lang w:eastAsia="sk-SK" w:bidi="sk-SK"/>
        </w:rPr>
        <w:t>értelmében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tájékoztat</w:t>
      </w:r>
      <w:proofErr w:type="spellEnd"/>
      <w:r w:rsidRPr="00A01FF2">
        <w:rPr>
          <w:color w:val="000000"/>
          <w:lang w:eastAsia="sk-SK" w:bidi="sk-SK"/>
        </w:rPr>
        <w:t xml:space="preserve">, </w:t>
      </w:r>
      <w:proofErr w:type="spellStart"/>
      <w:r w:rsidRPr="00A01FF2">
        <w:rPr>
          <w:color w:val="000000"/>
          <w:lang w:eastAsia="sk-SK" w:bidi="sk-SK"/>
        </w:rPr>
        <w:t>hogy</w:t>
      </w:r>
      <w:proofErr w:type="spellEnd"/>
      <w:r w:rsidRPr="00A01FF2">
        <w:rPr>
          <w:color w:val="000000"/>
          <w:lang w:eastAsia="sk-SK" w:bidi="sk-SK"/>
        </w:rPr>
        <w:t xml:space="preserve"> a </w:t>
      </w:r>
      <w:r>
        <w:rPr>
          <w:color w:val="000000"/>
          <w:u w:val="single"/>
          <w:lang w:eastAsia="sk-SK" w:bidi="sk-SK"/>
        </w:rPr>
        <w:t>k</w:t>
      </w:r>
      <w:r>
        <w:rPr>
          <w:color w:val="000000"/>
          <w:u w:val="single"/>
          <w:lang w:val="hu-HU" w:eastAsia="sk-SK" w:bidi="sk-SK"/>
        </w:rPr>
        <w:t>ö</w:t>
      </w:r>
      <w:proofErr w:type="spellStart"/>
      <w:r w:rsidRPr="00A01FF2">
        <w:rPr>
          <w:color w:val="000000"/>
          <w:u w:val="single"/>
          <w:lang w:eastAsia="sk-SK" w:bidi="sk-SK"/>
        </w:rPr>
        <w:t>vetkező</w:t>
      </w:r>
      <w:proofErr w:type="spellEnd"/>
      <w:r w:rsidRPr="00A01FF2">
        <w:rPr>
          <w:color w:val="000000"/>
          <w:u w:val="single"/>
          <w:lang w:eastAsia="sk-SK" w:bidi="sk-SK"/>
        </w:rPr>
        <w:t xml:space="preserve"> </w:t>
      </w:r>
      <w:proofErr w:type="spellStart"/>
      <w:r w:rsidRPr="00A01FF2">
        <w:rPr>
          <w:color w:val="000000"/>
          <w:u w:val="single"/>
          <w:lang w:eastAsia="sk-SK" w:bidi="sk-SK"/>
        </w:rPr>
        <w:t>személyek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részére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küldemény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érkezett</w:t>
      </w:r>
      <w:proofErr w:type="spellEnd"/>
      <w:r w:rsidRPr="00A01FF2">
        <w:rPr>
          <w:color w:val="000000"/>
          <w:lang w:eastAsia="sk-SK" w:bidi="sk-SK"/>
        </w:rPr>
        <w:t xml:space="preserve">, </w:t>
      </w:r>
      <w:proofErr w:type="spellStart"/>
      <w:r w:rsidRPr="00A01FF2">
        <w:rPr>
          <w:color w:val="000000"/>
          <w:lang w:eastAsia="sk-SK" w:bidi="sk-SK"/>
        </w:rPr>
        <w:t>amelyet</w:t>
      </w:r>
      <w:proofErr w:type="spellEnd"/>
      <w:r w:rsidRPr="00A01FF2">
        <w:rPr>
          <w:color w:val="000000"/>
          <w:lang w:eastAsia="sk-SK" w:bidi="sk-SK"/>
        </w:rPr>
        <w:t xml:space="preserve"> a </w:t>
      </w:r>
      <w:proofErr w:type="spellStart"/>
      <w:r w:rsidRPr="00A01FF2">
        <w:rPr>
          <w:color w:val="000000"/>
          <w:lang w:eastAsia="sk-SK" w:bidi="sk-SK"/>
        </w:rPr>
        <w:t>pati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Községi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Hivatalban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vehetnek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át</w:t>
      </w:r>
      <w:proofErr w:type="spellEnd"/>
      <w:r w:rsidRPr="00A01FF2">
        <w:rPr>
          <w:color w:val="000000"/>
          <w:lang w:eastAsia="sk-SK" w:bidi="sk-SK"/>
        </w:rPr>
        <w:t>.</w:t>
      </w:r>
      <w:r w:rsidRPr="00A01FF2">
        <w:rPr>
          <w:color w:val="000000"/>
          <w:sz w:val="24"/>
          <w:szCs w:val="24"/>
          <w:lang w:eastAsia="sk-SK" w:bidi="sk-SK"/>
        </w:rPr>
        <w:tab/>
      </w:r>
    </w:p>
    <w:tbl>
      <w:tblPr>
        <w:tblStyle w:val="Mriekatabuky"/>
        <w:tblW w:w="9305" w:type="dxa"/>
        <w:tblLook w:val="04A0" w:firstRow="1" w:lastRow="0" w:firstColumn="1" w:lastColumn="0" w:noHBand="0" w:noVBand="1"/>
      </w:tblPr>
      <w:tblGrid>
        <w:gridCol w:w="2735"/>
        <w:gridCol w:w="3102"/>
        <w:gridCol w:w="3468"/>
      </w:tblGrid>
      <w:tr w:rsidR="00CC038F" w:rsidTr="00804D6C">
        <w:trPr>
          <w:trHeight w:val="286"/>
        </w:trPr>
        <w:tc>
          <w:tcPr>
            <w:tcW w:w="0" w:type="auto"/>
          </w:tcPr>
          <w:p w:rsidR="00CC038F" w:rsidRDefault="00CC038F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 w:rsidRPr="00A01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Adresát</w:t>
            </w:r>
            <w:r w:rsidR="00804D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:</w:t>
            </w:r>
          </w:p>
        </w:tc>
        <w:tc>
          <w:tcPr>
            <w:tcW w:w="0" w:type="auto"/>
          </w:tcPr>
          <w:p w:rsidR="00CC038F" w:rsidRDefault="00CC038F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 w:rsidRPr="00A01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Odosielateľ:</w:t>
            </w:r>
          </w:p>
        </w:tc>
        <w:tc>
          <w:tcPr>
            <w:tcW w:w="0" w:type="auto"/>
          </w:tcPr>
          <w:p w:rsidR="00CC038F" w:rsidRDefault="00CC038F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 w:rsidRPr="00A01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Označenie zásielky:</w:t>
            </w:r>
          </w:p>
        </w:tc>
      </w:tr>
      <w:tr w:rsidR="00CC038F" w:rsidTr="00804D6C">
        <w:trPr>
          <w:trHeight w:val="416"/>
        </w:trPr>
        <w:tc>
          <w:tcPr>
            <w:tcW w:w="0" w:type="auto"/>
          </w:tcPr>
          <w:p w:rsidR="00CC038F" w:rsidRDefault="004947EB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Mikhailo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Tsola</w:t>
            </w:r>
            <w:proofErr w:type="spellEnd"/>
          </w:p>
        </w:tc>
        <w:tc>
          <w:tcPr>
            <w:tcW w:w="0" w:type="auto"/>
          </w:tcPr>
          <w:p w:rsidR="00CC038F" w:rsidRDefault="004947EB" w:rsidP="00CC038F">
            <w:pPr>
              <w:pStyle w:val="Zkladntext20"/>
              <w:tabs>
                <w:tab w:val="left" w:pos="2806"/>
              </w:tabs>
              <w:spacing w:after="36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Exekútorsky úrad</w:t>
            </w:r>
          </w:p>
        </w:tc>
        <w:tc>
          <w:tcPr>
            <w:tcW w:w="0" w:type="auto"/>
          </w:tcPr>
          <w:p w:rsidR="00CC038F" w:rsidRPr="00CC038F" w:rsidRDefault="00A63249" w:rsidP="004947EB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smallCaps/>
                <w:color w:val="000000"/>
                <w:lang w:eastAsia="sk-SK" w:bidi="sk-SK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lang w:eastAsia="sk-SK" w:bidi="sk-SK"/>
              </w:rPr>
              <w:t>oa</w:t>
            </w:r>
            <w:r w:rsidR="004947EB">
              <w:rPr>
                <w:rFonts w:ascii="Times New Roman" w:hAnsi="Times New Roman" w:cs="Times New Roman"/>
                <w:smallCaps/>
                <w:color w:val="000000"/>
                <w:lang w:eastAsia="sk-SK" w:bidi="sk-SK"/>
              </w:rPr>
              <w:t>412592292</w:t>
            </w:r>
            <w:r>
              <w:rPr>
                <w:rFonts w:ascii="Times New Roman" w:hAnsi="Times New Roman" w:cs="Times New Roman"/>
                <w:smallCaps/>
                <w:color w:val="000000"/>
                <w:lang w:eastAsia="sk-SK" w:bidi="sk-SK"/>
              </w:rPr>
              <w:t>sk</w:t>
            </w:r>
          </w:p>
        </w:tc>
      </w:tr>
    </w:tbl>
    <w:p w:rsidR="00A01FF2" w:rsidRPr="00A01FF2" w:rsidRDefault="00A01FF2" w:rsidP="00A01FF2">
      <w:pPr>
        <w:pStyle w:val="Zkladntext20"/>
        <w:tabs>
          <w:tab w:val="left" w:pos="2806"/>
        </w:tabs>
        <w:spacing w:after="360"/>
        <w:ind w:left="0"/>
        <w:jc w:val="both"/>
        <w:rPr>
          <w:rFonts w:ascii="Times New Roman" w:hAnsi="Times New Roman" w:cs="Times New Roman"/>
        </w:rPr>
      </w:pPr>
      <w:r w:rsidRPr="00A01FF2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ab/>
      </w:r>
    </w:p>
    <w:tbl>
      <w:tblPr>
        <w:tblpPr w:leftFromText="141" w:rightFromText="141" w:vertAnchor="text" w:horzAnchor="margin" w:tblpXSpec="center" w:tblpY="3259"/>
        <w:tblOverlap w:val="never"/>
        <w:tblW w:w="9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9"/>
        <w:gridCol w:w="4598"/>
      </w:tblGrid>
      <w:tr w:rsidR="00A01FF2" w:rsidRPr="00A01FF2" w:rsidTr="00A01FF2">
        <w:trPr>
          <w:trHeight w:hRule="exact" w:val="312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1FF2" w:rsidRPr="00A01FF2" w:rsidRDefault="00A01FF2" w:rsidP="00A63249">
            <w:pPr>
              <w:pStyle w:val="In0"/>
              <w:spacing w:after="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lang w:eastAsia="sk-SK" w:bidi="sk-SK"/>
              </w:rPr>
              <w:t xml:space="preserve">vyvesené dňa - </w:t>
            </w:r>
            <w:proofErr w:type="spellStart"/>
            <w:r>
              <w:rPr>
                <w:color w:val="000000"/>
                <w:sz w:val="20"/>
                <w:szCs w:val="20"/>
                <w:lang w:eastAsia="sk-SK" w:bidi="sk-SK"/>
              </w:rPr>
              <w:t>kifü</w:t>
            </w:r>
            <w:r w:rsidRPr="00A01FF2">
              <w:rPr>
                <w:color w:val="000000"/>
                <w:sz w:val="20"/>
                <w:szCs w:val="20"/>
                <w:lang w:eastAsia="sk-SK" w:bidi="sk-SK"/>
              </w:rPr>
              <w:t>ggesztve</w:t>
            </w:r>
            <w:proofErr w:type="spellEnd"/>
            <w:r w:rsidRPr="00A01FF2">
              <w:rPr>
                <w:color w:val="000000"/>
                <w:sz w:val="20"/>
                <w:szCs w:val="20"/>
                <w:lang w:eastAsia="sk-SK" w:bidi="sk-SK"/>
              </w:rPr>
              <w:t xml:space="preserve">: </w:t>
            </w:r>
            <w:r w:rsidR="004947EB">
              <w:rPr>
                <w:color w:val="000000"/>
                <w:sz w:val="20"/>
                <w:szCs w:val="20"/>
                <w:lang w:eastAsia="sk-SK" w:bidi="sk-SK"/>
              </w:rPr>
              <w:t>1</w:t>
            </w:r>
            <w:r w:rsidR="00A63249">
              <w:rPr>
                <w:color w:val="000000"/>
                <w:sz w:val="20"/>
                <w:szCs w:val="20"/>
                <w:lang w:eastAsia="sk-SK" w:bidi="sk-SK"/>
              </w:rPr>
              <w:t>8</w:t>
            </w:r>
            <w:r w:rsidR="00804D6C">
              <w:rPr>
                <w:color w:val="000000"/>
                <w:sz w:val="20"/>
                <w:szCs w:val="20"/>
                <w:lang w:eastAsia="sk-SK" w:bidi="sk-SK"/>
              </w:rPr>
              <w:t>.03.2022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FF2" w:rsidRPr="00A01FF2" w:rsidRDefault="00A01FF2" w:rsidP="00A01FF2">
            <w:pPr>
              <w:pStyle w:val="In0"/>
              <w:spacing w:after="0"/>
              <w:ind w:firstLine="0"/>
              <w:rPr>
                <w:sz w:val="24"/>
                <w:szCs w:val="24"/>
              </w:rPr>
            </w:pPr>
            <w:r w:rsidRPr="00A01FF2">
              <w:rPr>
                <w:color w:val="000000"/>
                <w:sz w:val="20"/>
                <w:szCs w:val="20"/>
                <w:lang w:eastAsia="sk-SK" w:bidi="sk-SK"/>
              </w:rPr>
              <w:t xml:space="preserve">zvesené dňa - </w:t>
            </w:r>
            <w:proofErr w:type="spellStart"/>
            <w:r w:rsidRPr="00A01FF2">
              <w:rPr>
                <w:color w:val="000000"/>
                <w:sz w:val="20"/>
                <w:szCs w:val="20"/>
                <w:lang w:eastAsia="sk-SK" w:bidi="sk-SK"/>
              </w:rPr>
              <w:t>levéve</w:t>
            </w:r>
            <w:proofErr w:type="spellEnd"/>
            <w:r w:rsidRPr="00A01FF2">
              <w:rPr>
                <w:color w:val="000000"/>
                <w:sz w:val="20"/>
                <w:szCs w:val="20"/>
                <w:lang w:eastAsia="sk-SK" w:bidi="sk-SK"/>
              </w:rPr>
              <w:t xml:space="preserve">: </w:t>
            </w:r>
          </w:p>
        </w:tc>
      </w:tr>
    </w:tbl>
    <w:p w:rsidR="00A01FF2" w:rsidRPr="00A01FF2" w:rsidRDefault="00A01FF2" w:rsidP="00A01FF2">
      <w:pPr>
        <w:pStyle w:val="Zkladntext20"/>
        <w:tabs>
          <w:tab w:val="left" w:pos="0"/>
          <w:tab w:val="left" w:pos="567"/>
        </w:tabs>
        <w:spacing w:after="304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01FF2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br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br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br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ab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>Vyvesené na úradnej tabuli obce</w:t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 </w:t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a uverejnené na: </w:t>
      </w:r>
      <w:hyperlink r:id="rId9" w:history="1">
        <w:r w:rsidRPr="00A01FF2">
          <w:rPr>
            <w:rFonts w:ascii="Times New Roman" w:hAnsi="Times New Roman" w:cs="Times New Roman"/>
            <w:color w:val="000000"/>
            <w:sz w:val="20"/>
            <w:szCs w:val="20"/>
            <w:lang w:eastAsia="sk-SK" w:bidi="sk-SK"/>
          </w:rPr>
          <w:t>www.</w:t>
        </w:r>
        <w:r w:rsidRPr="00A01FF2">
          <w:rPr>
            <w:rFonts w:ascii="Times New Roman" w:hAnsi="Times New Roman" w:cs="Times New Roman"/>
            <w:sz w:val="20"/>
            <w:szCs w:val="20"/>
          </w:rPr>
          <w:t>obecpatince</w:t>
        </w:r>
        <w:r w:rsidRPr="00A01FF2">
          <w:rPr>
            <w:rFonts w:ascii="Times New Roman" w:hAnsi="Times New Roman" w:cs="Times New Roman"/>
            <w:color w:val="000000"/>
            <w:sz w:val="20"/>
            <w:szCs w:val="20"/>
            <w:lang w:eastAsia="sk-SK" w:bidi="sk-SK"/>
          </w:rPr>
          <w:t>.sk</w:t>
        </w:r>
      </w:hyperlink>
      <w:r w:rsidRPr="00A01FF2">
        <w:rPr>
          <w:rFonts w:ascii="Times New Roman" w:hAnsi="Times New Roman" w:cs="Times New Roman"/>
          <w:sz w:val="20"/>
          <w:szCs w:val="20"/>
        </w:rPr>
        <w:br/>
      </w:r>
      <w:r w:rsidRPr="00A01FF2">
        <w:rPr>
          <w:rFonts w:ascii="Times New Roman" w:hAnsi="Times New Roman" w:cs="Times New Roman"/>
          <w:sz w:val="20"/>
          <w:szCs w:val="20"/>
        </w:rPr>
        <w:tab/>
      </w:r>
      <w:r w:rsidRPr="00A01FF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Megjelentetve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az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ö</w:t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>nkormányzat</w:t>
      </w:r>
      <w:proofErr w:type="spellEnd"/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hivatali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tábláján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következ</w:t>
      </w:r>
      <w:proofErr w:type="spellEnd"/>
      <w:r w:rsidRPr="00A01FF2">
        <w:rPr>
          <w:rFonts w:ascii="Times New Roman" w:hAnsi="Times New Roman" w:cs="Times New Roman"/>
          <w:sz w:val="20"/>
          <w:szCs w:val="20"/>
          <w:lang w:val="hu-HU"/>
        </w:rPr>
        <w:t>ő</w:t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>honlapon</w:t>
      </w:r>
      <w:proofErr w:type="spellEnd"/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: </w:t>
      </w:r>
      <w:hyperlink r:id="rId10" w:history="1">
        <w:r w:rsidRPr="00A01FF2">
          <w:rPr>
            <w:rFonts w:ascii="Times New Roman" w:hAnsi="Times New Roman" w:cs="Times New Roman"/>
            <w:color w:val="000000"/>
            <w:sz w:val="20"/>
            <w:szCs w:val="20"/>
            <w:lang w:val="en-US" w:bidi="en-US"/>
          </w:rPr>
          <w:t>www.</w:t>
        </w:r>
        <w:r w:rsidRPr="00A01FF2">
          <w:rPr>
            <w:rFonts w:ascii="Times New Roman" w:hAnsi="Times New Roman" w:cs="Times New Roman"/>
            <w:sz w:val="20"/>
            <w:szCs w:val="20"/>
            <w:lang w:val="en-US" w:bidi="en-US"/>
          </w:rPr>
          <w:t>obecpatince</w:t>
        </w:r>
        <w:r w:rsidRPr="00A01FF2">
          <w:rPr>
            <w:rFonts w:ascii="Times New Roman" w:hAnsi="Times New Roman" w:cs="Times New Roman"/>
            <w:color w:val="000000"/>
            <w:sz w:val="20"/>
            <w:szCs w:val="20"/>
            <w:lang w:val="en-US" w:bidi="en-US"/>
          </w:rPr>
          <w:t>.sk</w:t>
        </w:r>
      </w:hyperlink>
      <w:r w:rsidRPr="00A01FF2">
        <w:rPr>
          <w:rFonts w:ascii="Times New Roman" w:hAnsi="Times New Roman" w:cs="Times New Roman"/>
          <w:sz w:val="20"/>
          <w:szCs w:val="20"/>
        </w:rPr>
        <w:br/>
      </w:r>
      <w:r w:rsidRPr="00A01FF2">
        <w:rPr>
          <w:rFonts w:ascii="Times New Roman" w:hAnsi="Times New Roman" w:cs="Times New Roman"/>
          <w:sz w:val="20"/>
          <w:szCs w:val="20"/>
        </w:rPr>
        <w:br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>Toto oznámenie sa vyvesuje po dobu 15 dní. Podľa § 26 ods. 2 zákona č. 71/1967 Zb. o správnom</w:t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br/>
        <w:t>konaní (správny poriadok), posledný deň tejto lehoty sa považuje za deň doručenia.</w:t>
      </w:r>
    </w:p>
    <w:sectPr w:rsidR="00A01FF2" w:rsidRPr="00A01FF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F2" w:rsidRDefault="00A01FF2" w:rsidP="00A01FF2">
      <w:r>
        <w:separator/>
      </w:r>
    </w:p>
  </w:endnote>
  <w:endnote w:type="continuationSeparator" w:id="0">
    <w:p w:rsidR="00A01FF2" w:rsidRDefault="00A01FF2" w:rsidP="00A0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FF2" w:rsidRPr="00A01FF2" w:rsidRDefault="00A01FF2" w:rsidP="00A01FF2">
    <w:pPr>
      <w:pStyle w:val="Zkladntext1"/>
      <w:tabs>
        <w:tab w:val="left" w:pos="1560"/>
      </w:tabs>
      <w:jc w:val="both"/>
      <w:rPr>
        <w:b/>
        <w:bCs/>
        <w:color w:val="000000"/>
        <w:sz w:val="20"/>
        <w:szCs w:val="20"/>
        <w:lang w:eastAsia="sk-SK" w:bidi="sk-SK"/>
      </w:rPr>
    </w:pPr>
    <w:r w:rsidRPr="00A01FF2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93249" wp14:editId="150AC7C7">
              <wp:simplePos x="0" y="0"/>
              <wp:positionH relativeFrom="page">
                <wp:posOffset>2924175</wp:posOffset>
              </wp:positionH>
              <wp:positionV relativeFrom="paragraph">
                <wp:posOffset>10160</wp:posOffset>
              </wp:positionV>
              <wp:extent cx="4514850" cy="326390"/>
              <wp:effectExtent l="0" t="0" r="0" b="0"/>
              <wp:wrapSquare wrapText="left"/>
              <wp:docPr id="3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326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1FF2" w:rsidRDefault="00A01FF2" w:rsidP="00A01FF2">
                          <w:pPr>
                            <w:pStyle w:val="Zkladntext1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>E-mail: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  <w:t xml:space="preserve"> 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  <w:t>Internet: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  <w:t>IČO:</w:t>
                          </w:r>
                        </w:p>
                        <w:p w:rsidR="00A01FF2" w:rsidRPr="00A01FF2" w:rsidRDefault="00E0693A" w:rsidP="00A01FF2">
                          <w:pPr>
                            <w:pStyle w:val="Zkladntext1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A01FF2">
                              <w:rPr>
                                <w:sz w:val="20"/>
                                <w:szCs w:val="20"/>
                              </w:rPr>
                              <w:t>sekretariat@obecpatince.sk</w:t>
                            </w:r>
                          </w:hyperlink>
                          <w:r w:rsidR="00A01FF2">
                            <w:tab/>
                          </w:r>
                          <w:r w:rsidR="00A01FF2" w:rsidRPr="00A01FF2">
                            <w:rPr>
                              <w:sz w:val="20"/>
                              <w:szCs w:val="20"/>
                            </w:rPr>
                            <w:t>www.</w:t>
                          </w:r>
                          <w:r w:rsidR="00A01FF2">
                            <w:rPr>
                              <w:sz w:val="20"/>
                              <w:szCs w:val="20"/>
                            </w:rPr>
                            <w:t xml:space="preserve">obecpatince.sk        </w:t>
                          </w:r>
                          <w:r w:rsidR="00A01FF2">
                            <w:rPr>
                              <w:sz w:val="20"/>
                              <w:szCs w:val="20"/>
                            </w:rPr>
                            <w:tab/>
                            <w:t>00 306 631</w:t>
                          </w:r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F93249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left:0;text-align:left;margin-left:230.25pt;margin-top:.8pt;width:355.5pt;height:25.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" filled="f" stroked="f">
              <v:textbox inset="0,0,0,0">
                <w:txbxContent>
                  <w:p w:rsidR="00A01FF2" w:rsidRDefault="00A01FF2" w:rsidP="00A01FF2">
                    <w:pPr>
                      <w:pStyle w:val="Zkladntext1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>E-mail:</w:t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  <w:t xml:space="preserve">  </w:t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  <w:t>Internet:</w:t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  <w:t>IČO:</w:t>
                    </w:r>
                  </w:p>
                  <w:p w:rsidR="00A01FF2" w:rsidRPr="00A01FF2" w:rsidRDefault="00E0693A" w:rsidP="00A01FF2">
                    <w:pPr>
                      <w:pStyle w:val="Zkladntext1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A01FF2">
                        <w:rPr>
                          <w:sz w:val="20"/>
                          <w:szCs w:val="20"/>
                        </w:rPr>
                        <w:t>sekretariat@obecpatince.sk</w:t>
                      </w:r>
                    </w:hyperlink>
                    <w:r w:rsidR="00A01FF2">
                      <w:tab/>
                    </w:r>
                    <w:r w:rsidR="00A01FF2" w:rsidRPr="00A01FF2">
                      <w:rPr>
                        <w:sz w:val="20"/>
                        <w:szCs w:val="20"/>
                      </w:rPr>
                      <w:t>www.</w:t>
                    </w:r>
                    <w:r w:rsidR="00A01FF2">
                      <w:rPr>
                        <w:sz w:val="20"/>
                        <w:szCs w:val="20"/>
                      </w:rPr>
                      <w:t xml:space="preserve">obecpatince.sk        </w:t>
                    </w:r>
                    <w:r w:rsidR="00A01FF2">
                      <w:rPr>
                        <w:sz w:val="20"/>
                        <w:szCs w:val="20"/>
                      </w:rPr>
                      <w:tab/>
                      <w:t>00 306 631</w:t>
                    </w:r>
                  </w:p>
                </w:txbxContent>
              </v:textbox>
              <w10:wrap type="square" side="left" anchorx="page"/>
            </v:shape>
          </w:pict>
        </mc:Fallback>
      </mc:AlternateContent>
    </w:r>
    <w:r w:rsidRPr="00A01FF2">
      <w:rPr>
        <w:b/>
        <w:bCs/>
        <w:color w:val="000000"/>
        <w:sz w:val="20"/>
        <w:szCs w:val="20"/>
        <w:lang w:eastAsia="sk-SK" w:bidi="sk-SK"/>
      </w:rPr>
      <w:t>Telefón:</w:t>
    </w:r>
    <w:r w:rsidRPr="00A01FF2">
      <w:rPr>
        <w:b/>
        <w:bCs/>
        <w:color w:val="000000"/>
        <w:sz w:val="20"/>
        <w:szCs w:val="20"/>
        <w:lang w:eastAsia="sk-SK" w:bidi="sk-SK"/>
      </w:rPr>
      <w:tab/>
      <w:t>Fax:</w:t>
    </w:r>
  </w:p>
  <w:p w:rsidR="00A01FF2" w:rsidRPr="00A01FF2" w:rsidRDefault="00A01FF2" w:rsidP="00A01FF2">
    <w:r>
      <w:t>035 77 87765</w:t>
    </w:r>
  </w:p>
  <w:p w:rsidR="00A01FF2" w:rsidRPr="00A01FF2" w:rsidRDefault="00A01FF2" w:rsidP="00A01FF2">
    <w:pPr>
      <w:jc w:val="right"/>
      <w:rPr>
        <w:sz w:val="24"/>
        <w:szCs w:val="24"/>
        <w:lang w:val="sk-SK"/>
      </w:rPr>
    </w:pPr>
  </w:p>
  <w:p w:rsidR="00A01FF2" w:rsidRDefault="00A01FF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F2" w:rsidRDefault="00A01FF2" w:rsidP="00A01FF2">
      <w:r>
        <w:separator/>
      </w:r>
    </w:p>
  </w:footnote>
  <w:footnote w:type="continuationSeparator" w:id="0">
    <w:p w:rsidR="00A01FF2" w:rsidRDefault="00A01FF2" w:rsidP="00A01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F1B"/>
    <w:multiLevelType w:val="hybridMultilevel"/>
    <w:tmpl w:val="1F4C1EE6"/>
    <w:lvl w:ilvl="0" w:tplc="227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007"/>
    <w:multiLevelType w:val="multilevel"/>
    <w:tmpl w:val="22EE86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C608AC"/>
    <w:multiLevelType w:val="hybridMultilevel"/>
    <w:tmpl w:val="DD92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72228"/>
    <w:multiLevelType w:val="hybridMultilevel"/>
    <w:tmpl w:val="46D85EC0"/>
    <w:lvl w:ilvl="0" w:tplc="4A006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9"/>
    <w:rsid w:val="00005372"/>
    <w:rsid w:val="000703DB"/>
    <w:rsid w:val="000B435C"/>
    <w:rsid w:val="000B5132"/>
    <w:rsid w:val="000F289A"/>
    <w:rsid w:val="00177628"/>
    <w:rsid w:val="00251B3E"/>
    <w:rsid w:val="002936BB"/>
    <w:rsid w:val="002C0FE1"/>
    <w:rsid w:val="002F63CB"/>
    <w:rsid w:val="0042498B"/>
    <w:rsid w:val="004947EB"/>
    <w:rsid w:val="004A01D9"/>
    <w:rsid w:val="005D5E29"/>
    <w:rsid w:val="006D3E2E"/>
    <w:rsid w:val="007B5143"/>
    <w:rsid w:val="007E0EA3"/>
    <w:rsid w:val="007F0B9F"/>
    <w:rsid w:val="00804D6C"/>
    <w:rsid w:val="00A01FF2"/>
    <w:rsid w:val="00A63249"/>
    <w:rsid w:val="00A853C7"/>
    <w:rsid w:val="00AE4AC3"/>
    <w:rsid w:val="00B173B9"/>
    <w:rsid w:val="00BE754A"/>
    <w:rsid w:val="00BF0259"/>
    <w:rsid w:val="00C908B9"/>
    <w:rsid w:val="00CC038F"/>
    <w:rsid w:val="00E0693A"/>
    <w:rsid w:val="00E24CD3"/>
    <w:rsid w:val="00E961BA"/>
    <w:rsid w:val="00EA1C2F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16880CC-B2BE-41E4-8D7B-0AAB98D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1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C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ekzoznamu">
    <w:name w:val="List Paragraph"/>
    <w:basedOn w:val="Normlny"/>
    <w:uiPriority w:val="34"/>
    <w:qFormat/>
    <w:rsid w:val="00E24C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CD3"/>
    <w:rPr>
      <w:rFonts w:ascii="Segoe UI" w:eastAsia="Times New Roman" w:hAnsi="Segoe UI" w:cs="Segoe UI"/>
      <w:sz w:val="18"/>
      <w:szCs w:val="18"/>
      <w:lang w:val="cs-CZ"/>
    </w:rPr>
  </w:style>
  <w:style w:type="character" w:styleId="Hypertextovprepojenie">
    <w:name w:val="Hyperlink"/>
    <w:rsid w:val="00E961BA"/>
    <w:rPr>
      <w:color w:val="0000FF"/>
      <w:u w:val="single"/>
    </w:rPr>
  </w:style>
  <w:style w:type="character" w:customStyle="1" w:styleId="Zkladntext">
    <w:name w:val="Základný text_"/>
    <w:basedOn w:val="Predvolenpsmoodseku"/>
    <w:link w:val="Zkladntext1"/>
    <w:rsid w:val="00B173B9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B173B9"/>
    <w:pPr>
      <w:widowControl w:val="0"/>
    </w:pPr>
    <w:rPr>
      <w:sz w:val="22"/>
      <w:szCs w:val="22"/>
      <w:lang w:val="sk-SK"/>
    </w:rPr>
  </w:style>
  <w:style w:type="character" w:customStyle="1" w:styleId="Zkladntext4">
    <w:name w:val="Základný text (4)_"/>
    <w:basedOn w:val="Predvolenpsmoodseku"/>
    <w:link w:val="Zkladntext40"/>
    <w:rsid w:val="00B173B9"/>
    <w:rPr>
      <w:rFonts w:ascii="Verdana" w:eastAsia="Verdana" w:hAnsi="Verdana" w:cs="Verdana"/>
      <w:b/>
      <w:bCs/>
    </w:rPr>
  </w:style>
  <w:style w:type="character" w:customStyle="1" w:styleId="Obsah">
    <w:name w:val="Obsah_"/>
    <w:basedOn w:val="Predvolenpsmoodseku"/>
    <w:link w:val="Obsah0"/>
    <w:rsid w:val="00B173B9"/>
    <w:rPr>
      <w:rFonts w:ascii="Times New Roman" w:eastAsia="Times New Roman" w:hAnsi="Times New Roman" w:cs="Times New Roman"/>
    </w:rPr>
  </w:style>
  <w:style w:type="paragraph" w:customStyle="1" w:styleId="Zkladntext40">
    <w:name w:val="Základný text (4)"/>
    <w:basedOn w:val="Normlny"/>
    <w:link w:val="Zkladntext4"/>
    <w:rsid w:val="00B173B9"/>
    <w:pPr>
      <w:widowControl w:val="0"/>
      <w:spacing w:line="230" w:lineRule="auto"/>
      <w:ind w:firstLine="400"/>
    </w:pPr>
    <w:rPr>
      <w:rFonts w:ascii="Verdana" w:eastAsia="Verdana" w:hAnsi="Verdana" w:cs="Verdana"/>
      <w:b/>
      <w:bCs/>
      <w:sz w:val="22"/>
      <w:szCs w:val="22"/>
      <w:lang w:val="sk-SK"/>
    </w:rPr>
  </w:style>
  <w:style w:type="paragraph" w:customStyle="1" w:styleId="Obsah0">
    <w:name w:val="Obsah"/>
    <w:basedOn w:val="Normlny"/>
    <w:link w:val="Obsah"/>
    <w:rsid w:val="00B173B9"/>
    <w:pPr>
      <w:widowControl w:val="0"/>
      <w:ind w:left="630"/>
    </w:pPr>
    <w:rPr>
      <w:sz w:val="22"/>
      <w:szCs w:val="22"/>
      <w:lang w:val="sk-SK"/>
    </w:rPr>
  </w:style>
  <w:style w:type="character" w:customStyle="1" w:styleId="Zkladntext3">
    <w:name w:val="Základný text (3)_"/>
    <w:basedOn w:val="Predvolenpsmoodseku"/>
    <w:link w:val="Zkladntext30"/>
    <w:rsid w:val="00A01FF2"/>
    <w:rPr>
      <w:rFonts w:ascii="Times New Roman" w:eastAsia="Times New Roman" w:hAnsi="Times New Roman" w:cs="Times New Roman"/>
      <w:sz w:val="28"/>
      <w:szCs w:val="28"/>
    </w:rPr>
  </w:style>
  <w:style w:type="character" w:customStyle="1" w:styleId="Zkladntext2">
    <w:name w:val="Základný text (2)_"/>
    <w:basedOn w:val="Predvolenpsmoodseku"/>
    <w:link w:val="Zkladntext20"/>
    <w:rsid w:val="00A01FF2"/>
    <w:rPr>
      <w:rFonts w:ascii="Tahoma" w:eastAsia="Tahoma" w:hAnsi="Tahoma" w:cs="Tahoma"/>
    </w:rPr>
  </w:style>
  <w:style w:type="character" w:customStyle="1" w:styleId="In">
    <w:name w:val="Iné_"/>
    <w:basedOn w:val="Predvolenpsmoodseku"/>
    <w:link w:val="In0"/>
    <w:rsid w:val="00A01FF2"/>
    <w:rPr>
      <w:rFonts w:ascii="Times New Roman" w:eastAsia="Times New Roman" w:hAnsi="Times New Roman" w:cs="Times New Roman"/>
    </w:rPr>
  </w:style>
  <w:style w:type="paragraph" w:customStyle="1" w:styleId="Zkladntext30">
    <w:name w:val="Základný text (3)"/>
    <w:basedOn w:val="Normlny"/>
    <w:link w:val="Zkladntext3"/>
    <w:rsid w:val="00A01FF2"/>
    <w:pPr>
      <w:widowControl w:val="0"/>
      <w:spacing w:after="220"/>
      <w:jc w:val="center"/>
    </w:pPr>
    <w:rPr>
      <w:sz w:val="28"/>
      <w:szCs w:val="28"/>
      <w:lang w:val="sk-SK"/>
    </w:rPr>
  </w:style>
  <w:style w:type="paragraph" w:customStyle="1" w:styleId="Zkladntext20">
    <w:name w:val="Základný text (2)"/>
    <w:basedOn w:val="Normlny"/>
    <w:link w:val="Zkladntext2"/>
    <w:rsid w:val="00A01FF2"/>
    <w:pPr>
      <w:widowControl w:val="0"/>
      <w:ind w:left="1500"/>
    </w:pPr>
    <w:rPr>
      <w:rFonts w:ascii="Tahoma" w:eastAsia="Tahoma" w:hAnsi="Tahoma" w:cs="Tahoma"/>
      <w:sz w:val="22"/>
      <w:szCs w:val="22"/>
      <w:lang w:val="sk-SK"/>
    </w:rPr>
  </w:style>
  <w:style w:type="paragraph" w:customStyle="1" w:styleId="In0">
    <w:name w:val="Iné"/>
    <w:basedOn w:val="Normlny"/>
    <w:link w:val="In"/>
    <w:rsid w:val="00A01FF2"/>
    <w:pPr>
      <w:widowControl w:val="0"/>
      <w:spacing w:after="200"/>
      <w:ind w:firstLine="400"/>
    </w:pPr>
    <w:rPr>
      <w:sz w:val="22"/>
      <w:szCs w:val="2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A01F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1FF2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A01F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1FF2"/>
    <w:rPr>
      <w:rFonts w:ascii="Times New Roman" w:eastAsia="Times New Roman" w:hAnsi="Times New Roman" w:cs="Times New Roman"/>
      <w:sz w:val="20"/>
      <w:szCs w:val="20"/>
      <w:lang w:val="cs-CZ"/>
    </w:rPr>
  </w:style>
  <w:style w:type="table" w:styleId="Mriekatabuky">
    <w:name w:val="Table Grid"/>
    <w:basedOn w:val="Normlnatabuka"/>
    <w:uiPriority w:val="39"/>
    <w:rsid w:val="00CC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urbanovo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rbanovo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sto.hurbanovo@hurbanovo.sk" TargetMode="External"/><Relationship Id="rId1" Type="http://schemas.openxmlformats.org/officeDocument/2006/relationships/hyperlink" Target="mailto:mesto.hurbanovo@hurban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0CFA-D0DB-4246-9FAF-BDB7E7A5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Zsuzsanna</dc:creator>
  <cp:keywords/>
  <dc:description/>
  <cp:lastModifiedBy>JOBBÁGYOVÁ Denisa</cp:lastModifiedBy>
  <cp:revision>2</cp:revision>
  <cp:lastPrinted>2022-04-04T09:23:00Z</cp:lastPrinted>
  <dcterms:created xsi:type="dcterms:W3CDTF">2022-04-04T09:41:00Z</dcterms:created>
  <dcterms:modified xsi:type="dcterms:W3CDTF">2022-04-04T09:41:00Z</dcterms:modified>
</cp:coreProperties>
</file>